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C180D4" w14:textId="4C31B214" w:rsidR="001D68E2" w:rsidRPr="00107155" w:rsidRDefault="00E601E9" w:rsidP="005622C8">
      <w:pPr>
        <w:rPr>
          <w:rFonts w:ascii="Century Gothic" w:hAnsi="Century Gothic"/>
          <w:b/>
          <w:sz w:val="2"/>
          <w:szCs w:val="20"/>
        </w:rPr>
      </w:pPr>
      <w:r>
        <w:rPr>
          <w:rFonts w:ascii="Century Gothic" w:hAnsi="Century Gothic"/>
          <w:b/>
          <w:sz w:val="2"/>
          <w:szCs w:val="20"/>
        </w:rPr>
        <w:t>19.10-20.10.2023, 23.10.2023г.</w:t>
      </w:r>
    </w:p>
    <w:p w14:paraId="6F782F30" w14:textId="11F5E273" w:rsidR="00F1517F" w:rsidRPr="00623087" w:rsidRDefault="00F1517F" w:rsidP="00F1517F">
      <w:pPr>
        <w:jc w:val="center"/>
        <w:rPr>
          <w:rFonts w:ascii="Century Gothic" w:hAnsi="Century Gothic"/>
          <w:b/>
          <w:sz w:val="48"/>
          <w:szCs w:val="48"/>
        </w:rPr>
      </w:pPr>
      <w:r>
        <w:rPr>
          <w:rFonts w:ascii="Century Gothic" w:hAnsi="Century Gothic"/>
          <w:b/>
          <w:sz w:val="48"/>
          <w:szCs w:val="48"/>
        </w:rPr>
        <w:t>План работ по МКД на</w:t>
      </w:r>
      <w:r w:rsidR="00564C9A">
        <w:rPr>
          <w:rFonts w:ascii="Century Gothic" w:hAnsi="Century Gothic"/>
          <w:b/>
          <w:sz w:val="48"/>
          <w:szCs w:val="48"/>
        </w:rPr>
        <w:t xml:space="preserve"> </w:t>
      </w:r>
      <w:r w:rsidR="00386DD9">
        <w:rPr>
          <w:rFonts w:ascii="Century Gothic" w:hAnsi="Century Gothic"/>
          <w:b/>
          <w:sz w:val="48"/>
          <w:szCs w:val="48"/>
        </w:rPr>
        <w:t>июнь</w:t>
      </w:r>
      <w:r w:rsidR="00AB340D" w:rsidRPr="00AB340D">
        <w:rPr>
          <w:rFonts w:ascii="Century Gothic" w:hAnsi="Century Gothic"/>
          <w:b/>
          <w:sz w:val="48"/>
          <w:szCs w:val="48"/>
        </w:rPr>
        <w:t xml:space="preserve"> 2025г</w:t>
      </w:r>
      <w:r w:rsidRPr="00623087">
        <w:rPr>
          <w:rFonts w:ascii="Century Gothic" w:hAnsi="Century Gothic"/>
          <w:b/>
          <w:sz w:val="48"/>
          <w:szCs w:val="48"/>
        </w:rPr>
        <w:t>.</w:t>
      </w:r>
    </w:p>
    <w:p w14:paraId="70B72D09" w14:textId="77777777" w:rsidR="00F1517F" w:rsidRPr="000F64D5" w:rsidRDefault="00F1517F" w:rsidP="00F1517F">
      <w:pPr>
        <w:jc w:val="center"/>
        <w:rPr>
          <w:rFonts w:ascii="Century Gothic" w:hAnsi="Century Gothic"/>
          <w:b/>
          <w:sz w:val="48"/>
          <w:szCs w:val="48"/>
        </w:rPr>
      </w:pPr>
      <w:r w:rsidRPr="00623087">
        <w:rPr>
          <w:rFonts w:ascii="Century Gothic" w:hAnsi="Century Gothic"/>
          <w:b/>
          <w:sz w:val="48"/>
          <w:szCs w:val="48"/>
        </w:rPr>
        <w:t>по адресу ул.</w:t>
      </w:r>
      <w:r>
        <w:rPr>
          <w:rFonts w:ascii="Century Gothic" w:hAnsi="Century Gothic"/>
          <w:b/>
          <w:sz w:val="48"/>
          <w:szCs w:val="48"/>
        </w:rPr>
        <w:t xml:space="preserve"> </w:t>
      </w:r>
      <w:r w:rsidR="00CE19AD">
        <w:rPr>
          <w:rFonts w:ascii="Century Gothic" w:hAnsi="Century Gothic"/>
          <w:b/>
          <w:sz w:val="48"/>
          <w:szCs w:val="48"/>
        </w:rPr>
        <w:t>Титова</w:t>
      </w:r>
      <w:r w:rsidR="00D65BF4">
        <w:rPr>
          <w:rFonts w:ascii="Century Gothic" w:hAnsi="Century Gothic"/>
          <w:b/>
          <w:sz w:val="48"/>
          <w:szCs w:val="48"/>
        </w:rPr>
        <w:t xml:space="preserve">, </w:t>
      </w:r>
      <w:r w:rsidR="00DD2EF1">
        <w:rPr>
          <w:rFonts w:ascii="Century Gothic" w:hAnsi="Century Gothic"/>
          <w:b/>
          <w:sz w:val="48"/>
          <w:szCs w:val="48"/>
        </w:rPr>
        <w:t>255</w:t>
      </w:r>
      <w:r w:rsidR="00A21B92">
        <w:rPr>
          <w:rFonts w:ascii="Century Gothic" w:hAnsi="Century Gothic"/>
          <w:b/>
          <w:sz w:val="48"/>
          <w:szCs w:val="48"/>
        </w:rPr>
        <w:t>/1</w:t>
      </w:r>
    </w:p>
    <w:p w14:paraId="3E47A1FD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5D1E3A27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6BA9E2CD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6F6EBD3E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065EED96" w14:textId="77777777" w:rsidR="00F1517F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Проведение работ по оказанию клининговых услуг мест общего пользования в соответствии с графиком.</w:t>
      </w:r>
    </w:p>
    <w:p w14:paraId="02CD42ED" w14:textId="77777777" w:rsidR="00F1517F" w:rsidRDefault="00F1517F" w:rsidP="00F1517F">
      <w:pPr>
        <w:pStyle w:val="ab"/>
        <w:ind w:left="426"/>
        <w:rPr>
          <w:rFonts w:ascii="Century Gothic" w:hAnsi="Century Gothic"/>
          <w:b/>
          <w:bCs/>
          <w:sz w:val="16"/>
          <w:szCs w:val="16"/>
        </w:rPr>
      </w:pPr>
    </w:p>
    <w:p w14:paraId="178D30C1" w14:textId="77777777" w:rsidR="00F1517F" w:rsidRPr="00E069B4" w:rsidRDefault="00F1517F" w:rsidP="00F1517F">
      <w:pPr>
        <w:pStyle w:val="ab"/>
        <w:ind w:left="426"/>
        <w:rPr>
          <w:rFonts w:ascii="Century Gothic" w:hAnsi="Century Gothic"/>
          <w:b/>
          <w:bCs/>
          <w:sz w:val="28"/>
          <w:szCs w:val="40"/>
        </w:rPr>
      </w:pPr>
    </w:p>
    <w:p w14:paraId="1E940780" w14:textId="4F1B0C41" w:rsidR="00F1517F" w:rsidRPr="00FF7CA9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Ежедневная уборка придомовой территории</w:t>
      </w:r>
      <w:r w:rsidR="00891CF6">
        <w:rPr>
          <w:rFonts w:ascii="Century Gothic" w:hAnsi="Century Gothic"/>
          <w:b/>
          <w:bCs/>
          <w:sz w:val="40"/>
          <w:szCs w:val="40"/>
        </w:rPr>
        <w:t>.</w:t>
      </w:r>
    </w:p>
    <w:p w14:paraId="2FF08A80" w14:textId="77777777" w:rsidR="00F1517F" w:rsidRDefault="00F1517F" w:rsidP="00F1517F">
      <w:pPr>
        <w:pStyle w:val="ab"/>
        <w:spacing w:after="0" w:line="240" w:lineRule="auto"/>
        <w:ind w:left="786"/>
        <w:rPr>
          <w:rFonts w:ascii="Century Gothic" w:hAnsi="Century Gothic"/>
          <w:b/>
          <w:bCs/>
          <w:sz w:val="40"/>
          <w:szCs w:val="40"/>
        </w:rPr>
      </w:pPr>
    </w:p>
    <w:p w14:paraId="39FE118A" w14:textId="27F0E3D3" w:rsidR="00F1517F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Планово-профилактические работы (ППР) систем ХГВС, отопления и канализирования жилых домов и ИТП</w:t>
      </w:r>
      <w:r w:rsidR="00EB0083">
        <w:rPr>
          <w:rFonts w:ascii="Century Gothic" w:hAnsi="Century Gothic"/>
          <w:b/>
          <w:bCs/>
          <w:sz w:val="40"/>
          <w:szCs w:val="40"/>
        </w:rPr>
        <w:t xml:space="preserve"> 2</w:t>
      </w:r>
      <w:r w:rsidR="00386DD9">
        <w:rPr>
          <w:rFonts w:ascii="Century Gothic" w:hAnsi="Century Gothic"/>
          <w:b/>
          <w:bCs/>
          <w:sz w:val="40"/>
          <w:szCs w:val="40"/>
        </w:rPr>
        <w:t>4</w:t>
      </w:r>
      <w:r w:rsidR="00EB0083">
        <w:rPr>
          <w:rFonts w:ascii="Century Gothic" w:hAnsi="Century Gothic"/>
          <w:b/>
          <w:bCs/>
          <w:sz w:val="40"/>
          <w:szCs w:val="40"/>
        </w:rPr>
        <w:t>.0</w:t>
      </w:r>
      <w:r w:rsidR="00386DD9">
        <w:rPr>
          <w:rFonts w:ascii="Century Gothic" w:hAnsi="Century Gothic"/>
          <w:b/>
          <w:bCs/>
          <w:sz w:val="40"/>
          <w:szCs w:val="40"/>
        </w:rPr>
        <w:t>6</w:t>
      </w:r>
      <w:r w:rsidR="00EB0083">
        <w:rPr>
          <w:rFonts w:ascii="Century Gothic" w:hAnsi="Century Gothic"/>
          <w:b/>
          <w:bCs/>
          <w:sz w:val="40"/>
          <w:szCs w:val="40"/>
        </w:rPr>
        <w:t>-</w:t>
      </w:r>
      <w:r w:rsidR="00386DD9">
        <w:rPr>
          <w:rFonts w:ascii="Century Gothic" w:hAnsi="Century Gothic"/>
          <w:b/>
          <w:bCs/>
          <w:sz w:val="40"/>
          <w:szCs w:val="40"/>
        </w:rPr>
        <w:t>26</w:t>
      </w:r>
      <w:r w:rsidR="00EB0083">
        <w:rPr>
          <w:rFonts w:ascii="Century Gothic" w:hAnsi="Century Gothic"/>
          <w:b/>
          <w:bCs/>
          <w:sz w:val="40"/>
          <w:szCs w:val="40"/>
        </w:rPr>
        <w:t>.0</w:t>
      </w:r>
      <w:r w:rsidR="00386DD9">
        <w:rPr>
          <w:rFonts w:ascii="Century Gothic" w:hAnsi="Century Gothic"/>
          <w:b/>
          <w:bCs/>
          <w:sz w:val="40"/>
          <w:szCs w:val="40"/>
        </w:rPr>
        <w:t>6</w:t>
      </w:r>
      <w:r w:rsidR="00EB0083">
        <w:rPr>
          <w:rFonts w:ascii="Century Gothic" w:hAnsi="Century Gothic"/>
          <w:b/>
          <w:bCs/>
          <w:sz w:val="40"/>
          <w:szCs w:val="40"/>
        </w:rPr>
        <w:t>.2025г</w:t>
      </w:r>
      <w:r w:rsidR="00E601E9">
        <w:rPr>
          <w:rFonts w:ascii="Century Gothic" w:hAnsi="Century Gothic"/>
          <w:b/>
          <w:bCs/>
          <w:sz w:val="40"/>
          <w:szCs w:val="40"/>
        </w:rPr>
        <w:t>.</w:t>
      </w:r>
    </w:p>
    <w:p w14:paraId="68EED381" w14:textId="77777777" w:rsidR="00386DD9" w:rsidRPr="00386DD9" w:rsidRDefault="00386DD9" w:rsidP="00386DD9">
      <w:pPr>
        <w:pStyle w:val="ab"/>
        <w:rPr>
          <w:rFonts w:ascii="Century Gothic" w:hAnsi="Century Gothic"/>
          <w:b/>
          <w:bCs/>
          <w:sz w:val="40"/>
          <w:szCs w:val="40"/>
        </w:rPr>
      </w:pPr>
    </w:p>
    <w:p w14:paraId="2454EC02" w14:textId="5C704AFF" w:rsidR="00386DD9" w:rsidRPr="00386DD9" w:rsidRDefault="00386DD9" w:rsidP="00386DD9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Планово-профилактические работы (ППР) систем электроснабжения и освещения 02.06-06.06.2025, 09.06-11.06.2025, 16.06.2025г.</w:t>
      </w:r>
    </w:p>
    <w:p w14:paraId="3F41542F" w14:textId="77777777" w:rsidR="00F1517F" w:rsidRPr="00353D42" w:rsidRDefault="00F1517F" w:rsidP="00F1517F">
      <w:p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</w:p>
    <w:p w14:paraId="48476996" w14:textId="4BC536E5" w:rsidR="00F1517F" w:rsidRPr="003323E4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Технический осмотр лифта</w:t>
      </w:r>
      <w:r w:rsidR="00CE7448">
        <w:rPr>
          <w:rFonts w:ascii="Century Gothic" w:hAnsi="Century Gothic"/>
          <w:b/>
          <w:bCs/>
          <w:sz w:val="40"/>
          <w:szCs w:val="40"/>
        </w:rPr>
        <w:t xml:space="preserve"> </w:t>
      </w:r>
      <w:r w:rsidR="007455FB">
        <w:rPr>
          <w:rFonts w:ascii="Century Gothic" w:hAnsi="Century Gothic"/>
          <w:b/>
          <w:bCs/>
          <w:sz w:val="40"/>
          <w:szCs w:val="40"/>
        </w:rPr>
        <w:t>2</w:t>
      </w:r>
      <w:r w:rsidR="00BD2BE9">
        <w:rPr>
          <w:rFonts w:ascii="Century Gothic" w:hAnsi="Century Gothic"/>
          <w:b/>
          <w:bCs/>
          <w:sz w:val="40"/>
          <w:szCs w:val="40"/>
        </w:rPr>
        <w:t>8</w:t>
      </w:r>
      <w:r w:rsidR="00CE7448">
        <w:rPr>
          <w:rFonts w:ascii="Century Gothic" w:hAnsi="Century Gothic"/>
          <w:b/>
          <w:bCs/>
          <w:sz w:val="40"/>
          <w:szCs w:val="40"/>
        </w:rPr>
        <w:t>.0</w:t>
      </w:r>
      <w:r w:rsidR="00BD2BE9">
        <w:rPr>
          <w:rFonts w:ascii="Century Gothic" w:hAnsi="Century Gothic"/>
          <w:b/>
          <w:bCs/>
          <w:sz w:val="40"/>
          <w:szCs w:val="40"/>
        </w:rPr>
        <w:t>6</w:t>
      </w:r>
      <w:r w:rsidR="00CE7448">
        <w:rPr>
          <w:rFonts w:ascii="Century Gothic" w:hAnsi="Century Gothic"/>
          <w:b/>
          <w:bCs/>
          <w:sz w:val="40"/>
          <w:szCs w:val="40"/>
        </w:rPr>
        <w:t>.2025г</w:t>
      </w:r>
      <w:r w:rsidR="00A66B66">
        <w:rPr>
          <w:rFonts w:ascii="Century Gothic" w:hAnsi="Century Gothic"/>
          <w:b/>
          <w:bCs/>
          <w:sz w:val="40"/>
          <w:szCs w:val="40"/>
        </w:rPr>
        <w:t>.</w:t>
      </w:r>
    </w:p>
    <w:p w14:paraId="76AA8983" w14:textId="77777777" w:rsidR="00F1517F" w:rsidRPr="00334EA3" w:rsidRDefault="00F1517F" w:rsidP="00F1517F">
      <w:pPr>
        <w:spacing w:after="0" w:line="240" w:lineRule="auto"/>
        <w:ind w:left="426"/>
        <w:rPr>
          <w:rFonts w:ascii="Century Gothic" w:hAnsi="Century Gothic"/>
          <w:b/>
          <w:bCs/>
          <w:sz w:val="40"/>
          <w:szCs w:val="40"/>
        </w:rPr>
      </w:pPr>
    </w:p>
    <w:p w14:paraId="076A679F" w14:textId="77777777" w:rsidR="00E77383" w:rsidRDefault="00E77383" w:rsidP="002A439A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14:paraId="1815EA26" w14:textId="77777777" w:rsidR="00EE1537" w:rsidRPr="00AB5711" w:rsidRDefault="00EE1537" w:rsidP="002A439A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sectPr w:rsidR="00EE1537" w:rsidRPr="00AB5711" w:rsidSect="00B13D0E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720" w:right="720" w:bottom="720" w:left="426" w:header="284" w:footer="4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E3C995" w14:textId="77777777" w:rsidR="00A21B92" w:rsidRDefault="00A21B92" w:rsidP="001D50EC">
      <w:pPr>
        <w:spacing w:after="0" w:line="240" w:lineRule="auto"/>
      </w:pPr>
      <w:r>
        <w:separator/>
      </w:r>
    </w:p>
  </w:endnote>
  <w:endnote w:type="continuationSeparator" w:id="0">
    <w:p w14:paraId="5266AB75" w14:textId="77777777" w:rsidR="00A21B92" w:rsidRDefault="00A21B92" w:rsidP="001D50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2A2B21" w14:textId="77777777" w:rsidR="00A21B92" w:rsidRDefault="00A21B92" w:rsidP="00213EA7">
    <w:pPr>
      <w:pStyle w:val="a5"/>
    </w:pPr>
    <w:r>
      <w:rPr>
        <w:noProof/>
        <w:lang w:eastAsia="ru-RU"/>
      </w:rPr>
      <w:drawing>
        <wp:inline distT="0" distB="0" distL="0" distR="0" wp14:anchorId="24A52256" wp14:editId="6E22FBA8">
          <wp:extent cx="6978127" cy="533399"/>
          <wp:effectExtent l="0" t="0" r="0" b="635"/>
          <wp:docPr id="8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00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78127" cy="5333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C46DCD" w14:textId="77777777" w:rsidR="00A21B92" w:rsidRDefault="00A21B92" w:rsidP="001D50EC">
      <w:pPr>
        <w:spacing w:after="0" w:line="240" w:lineRule="auto"/>
      </w:pPr>
      <w:r>
        <w:separator/>
      </w:r>
    </w:p>
  </w:footnote>
  <w:footnote w:type="continuationSeparator" w:id="0">
    <w:p w14:paraId="13EFC8E5" w14:textId="77777777" w:rsidR="00A21B92" w:rsidRDefault="00A21B92" w:rsidP="001D50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E73187" w14:textId="77777777" w:rsidR="00A21B92" w:rsidRDefault="00BD2BE9">
    <w:pPr>
      <w:pStyle w:val="a3"/>
    </w:pPr>
    <w:r>
      <w:rPr>
        <w:noProof/>
        <w:lang w:eastAsia="ru-RU"/>
      </w:rPr>
      <w:pict w14:anchorId="38D4D72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767376" o:spid="_x0000_s2065" type="#_x0000_t75" style="position:absolute;margin-left:0;margin-top:0;width:595.7pt;height:841.9pt;z-index:-251657216;mso-position-horizontal:center;mso-position-horizontal-relative:margin;mso-position-vertical:center;mso-position-vertical-relative:margin" o:allowincell="f">
          <v:imagedata r:id="rId1" o:title="для шаблона_0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3AC4B7" w14:textId="77777777" w:rsidR="00A21B92" w:rsidRDefault="00A21B92" w:rsidP="00213EA7">
    <w:pPr>
      <w:pStyle w:val="a3"/>
    </w:pPr>
    <w:r>
      <w:rPr>
        <w:noProof/>
        <w:lang w:eastAsia="ru-RU"/>
      </w:rPr>
      <w:drawing>
        <wp:inline distT="0" distB="0" distL="0" distR="0" wp14:anchorId="584DD452" wp14:editId="3CD724A2">
          <wp:extent cx="7010400" cy="904875"/>
          <wp:effectExtent l="0" t="0" r="0" b="9525"/>
          <wp:docPr id="7" name="Рисунок 7" descr="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0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0400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B052ED" w14:textId="77777777" w:rsidR="00A21B92" w:rsidRDefault="00BD2BE9">
    <w:pPr>
      <w:pStyle w:val="a3"/>
    </w:pPr>
    <w:r>
      <w:rPr>
        <w:noProof/>
        <w:lang w:eastAsia="ru-RU"/>
      </w:rPr>
      <w:pict w14:anchorId="4F1D41A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767375" o:spid="_x0000_s2064" type="#_x0000_t75" style="position:absolute;margin-left:0;margin-top:0;width:595.7pt;height:841.9pt;z-index:-251658240;mso-position-horizontal:center;mso-position-horizontal-relative:margin;mso-position-vertical:center;mso-position-vertical-relative:margin" o:allowincell="f">
          <v:imagedata r:id="rId1" o:title="для шаблона_0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660297"/>
    <w:multiLevelType w:val="hybridMultilevel"/>
    <w:tmpl w:val="EF66E5D2"/>
    <w:lvl w:ilvl="0" w:tplc="2C94B36C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A43107"/>
    <w:multiLevelType w:val="hybridMultilevel"/>
    <w:tmpl w:val="D0CCA9D4"/>
    <w:lvl w:ilvl="0" w:tplc="45006EB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379166820">
    <w:abstractNumId w:val="0"/>
  </w:num>
  <w:num w:numId="2" w16cid:durableId="1360929155">
    <w:abstractNumId w:val="1"/>
  </w:num>
  <w:num w:numId="3" w16cid:durableId="192645056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08"/>
  <w:drawingGridHorizontalSpacing w:val="110"/>
  <w:displayHorizontalDrawingGridEvery w:val="2"/>
  <w:characterSpacingControl w:val="doNotCompress"/>
  <w:hdrShapeDefaults>
    <o:shapedefaults v:ext="edit" spidmax="20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50EC"/>
    <w:rsid w:val="000206EE"/>
    <w:rsid w:val="000311F5"/>
    <w:rsid w:val="00042A89"/>
    <w:rsid w:val="00052032"/>
    <w:rsid w:val="00053B69"/>
    <w:rsid w:val="0005532E"/>
    <w:rsid w:val="000673B8"/>
    <w:rsid w:val="00075E10"/>
    <w:rsid w:val="0008357C"/>
    <w:rsid w:val="00093132"/>
    <w:rsid w:val="000B5C94"/>
    <w:rsid w:val="000C0C20"/>
    <w:rsid w:val="000E1A12"/>
    <w:rsid w:val="000E1F82"/>
    <w:rsid w:val="000F1719"/>
    <w:rsid w:val="001019EE"/>
    <w:rsid w:val="00113183"/>
    <w:rsid w:val="0012079B"/>
    <w:rsid w:val="001254A2"/>
    <w:rsid w:val="00135858"/>
    <w:rsid w:val="00155F95"/>
    <w:rsid w:val="001568F4"/>
    <w:rsid w:val="00157924"/>
    <w:rsid w:val="001638EE"/>
    <w:rsid w:val="00171C1D"/>
    <w:rsid w:val="00171E55"/>
    <w:rsid w:val="001A2F28"/>
    <w:rsid w:val="001B7E79"/>
    <w:rsid w:val="001D19F1"/>
    <w:rsid w:val="001D50EC"/>
    <w:rsid w:val="001D6030"/>
    <w:rsid w:val="001D68E2"/>
    <w:rsid w:val="001D7BD7"/>
    <w:rsid w:val="001E1B6F"/>
    <w:rsid w:val="001E69A0"/>
    <w:rsid w:val="001F0F1B"/>
    <w:rsid w:val="00202482"/>
    <w:rsid w:val="00213E74"/>
    <w:rsid w:val="00213EA7"/>
    <w:rsid w:val="00214D01"/>
    <w:rsid w:val="00216344"/>
    <w:rsid w:val="00232416"/>
    <w:rsid w:val="002353FF"/>
    <w:rsid w:val="0024282D"/>
    <w:rsid w:val="00244B9A"/>
    <w:rsid w:val="0024620F"/>
    <w:rsid w:val="002500A5"/>
    <w:rsid w:val="00254BEA"/>
    <w:rsid w:val="00270499"/>
    <w:rsid w:val="00276552"/>
    <w:rsid w:val="002812A3"/>
    <w:rsid w:val="0028199A"/>
    <w:rsid w:val="00294902"/>
    <w:rsid w:val="002A439A"/>
    <w:rsid w:val="002B313A"/>
    <w:rsid w:val="002B5562"/>
    <w:rsid w:val="002C32F2"/>
    <w:rsid w:val="002C4E28"/>
    <w:rsid w:val="002D4825"/>
    <w:rsid w:val="0032179E"/>
    <w:rsid w:val="00330626"/>
    <w:rsid w:val="00334770"/>
    <w:rsid w:val="00335D21"/>
    <w:rsid w:val="003439B4"/>
    <w:rsid w:val="003468B5"/>
    <w:rsid w:val="0035283F"/>
    <w:rsid w:val="00356771"/>
    <w:rsid w:val="00363DEC"/>
    <w:rsid w:val="00366686"/>
    <w:rsid w:val="003768FF"/>
    <w:rsid w:val="0038159F"/>
    <w:rsid w:val="00386DD9"/>
    <w:rsid w:val="00396CC5"/>
    <w:rsid w:val="003A3222"/>
    <w:rsid w:val="003A66DF"/>
    <w:rsid w:val="003B7517"/>
    <w:rsid w:val="003B790F"/>
    <w:rsid w:val="003C1247"/>
    <w:rsid w:val="003C7362"/>
    <w:rsid w:val="003C7ADC"/>
    <w:rsid w:val="003F05D6"/>
    <w:rsid w:val="003F0909"/>
    <w:rsid w:val="003F2D44"/>
    <w:rsid w:val="003F415B"/>
    <w:rsid w:val="004016BA"/>
    <w:rsid w:val="00412499"/>
    <w:rsid w:val="004166D4"/>
    <w:rsid w:val="00416D4F"/>
    <w:rsid w:val="00420AD4"/>
    <w:rsid w:val="00436C2C"/>
    <w:rsid w:val="00456C82"/>
    <w:rsid w:val="004603E0"/>
    <w:rsid w:val="00470F06"/>
    <w:rsid w:val="00473F3C"/>
    <w:rsid w:val="00475B28"/>
    <w:rsid w:val="004961AE"/>
    <w:rsid w:val="004A0EBA"/>
    <w:rsid w:val="004A5C8A"/>
    <w:rsid w:val="004E13DA"/>
    <w:rsid w:val="004F6AC0"/>
    <w:rsid w:val="005104EA"/>
    <w:rsid w:val="00522BA1"/>
    <w:rsid w:val="00526C65"/>
    <w:rsid w:val="00531783"/>
    <w:rsid w:val="005463A5"/>
    <w:rsid w:val="00550D86"/>
    <w:rsid w:val="005622C8"/>
    <w:rsid w:val="00564C9A"/>
    <w:rsid w:val="00567989"/>
    <w:rsid w:val="005768FE"/>
    <w:rsid w:val="005877EC"/>
    <w:rsid w:val="00592C67"/>
    <w:rsid w:val="005B75C8"/>
    <w:rsid w:val="005E2B37"/>
    <w:rsid w:val="005E4A7A"/>
    <w:rsid w:val="005F0EC8"/>
    <w:rsid w:val="00600FE8"/>
    <w:rsid w:val="0060748E"/>
    <w:rsid w:val="00612CCE"/>
    <w:rsid w:val="00630FF3"/>
    <w:rsid w:val="00631805"/>
    <w:rsid w:val="00641A39"/>
    <w:rsid w:val="006462B9"/>
    <w:rsid w:val="00651825"/>
    <w:rsid w:val="00661177"/>
    <w:rsid w:val="00661E0A"/>
    <w:rsid w:val="006673D8"/>
    <w:rsid w:val="006719A7"/>
    <w:rsid w:val="00672DD2"/>
    <w:rsid w:val="00685C0F"/>
    <w:rsid w:val="00691062"/>
    <w:rsid w:val="006915AD"/>
    <w:rsid w:val="00696BCD"/>
    <w:rsid w:val="006B3135"/>
    <w:rsid w:val="006C2EA6"/>
    <w:rsid w:val="006C3236"/>
    <w:rsid w:val="006D7326"/>
    <w:rsid w:val="006E10C0"/>
    <w:rsid w:val="006F3133"/>
    <w:rsid w:val="00704DB9"/>
    <w:rsid w:val="007110BB"/>
    <w:rsid w:val="00716BB2"/>
    <w:rsid w:val="007232AD"/>
    <w:rsid w:val="00734C45"/>
    <w:rsid w:val="007408C4"/>
    <w:rsid w:val="00742F3B"/>
    <w:rsid w:val="007455FB"/>
    <w:rsid w:val="0075628B"/>
    <w:rsid w:val="0077100A"/>
    <w:rsid w:val="0077220A"/>
    <w:rsid w:val="0078026A"/>
    <w:rsid w:val="00780A4F"/>
    <w:rsid w:val="00784089"/>
    <w:rsid w:val="00785A56"/>
    <w:rsid w:val="007A02CF"/>
    <w:rsid w:val="007A0BB2"/>
    <w:rsid w:val="007A63C9"/>
    <w:rsid w:val="007C3418"/>
    <w:rsid w:val="007C6A71"/>
    <w:rsid w:val="007E4D8C"/>
    <w:rsid w:val="008047AE"/>
    <w:rsid w:val="00805322"/>
    <w:rsid w:val="00811462"/>
    <w:rsid w:val="00846935"/>
    <w:rsid w:val="008607E2"/>
    <w:rsid w:val="00866B20"/>
    <w:rsid w:val="00891CF6"/>
    <w:rsid w:val="008973BC"/>
    <w:rsid w:val="008A0004"/>
    <w:rsid w:val="008A617B"/>
    <w:rsid w:val="008A6773"/>
    <w:rsid w:val="008B6611"/>
    <w:rsid w:val="008C2464"/>
    <w:rsid w:val="008C24DB"/>
    <w:rsid w:val="008E2BAD"/>
    <w:rsid w:val="008E6F9F"/>
    <w:rsid w:val="00914A64"/>
    <w:rsid w:val="0092091D"/>
    <w:rsid w:val="0092462F"/>
    <w:rsid w:val="009328AF"/>
    <w:rsid w:val="00945AB1"/>
    <w:rsid w:val="009467E4"/>
    <w:rsid w:val="00954E02"/>
    <w:rsid w:val="00955CD2"/>
    <w:rsid w:val="00972EAE"/>
    <w:rsid w:val="00981123"/>
    <w:rsid w:val="00981501"/>
    <w:rsid w:val="00997B18"/>
    <w:rsid w:val="009A0788"/>
    <w:rsid w:val="00A00C0D"/>
    <w:rsid w:val="00A04126"/>
    <w:rsid w:val="00A0417D"/>
    <w:rsid w:val="00A21B92"/>
    <w:rsid w:val="00A229E3"/>
    <w:rsid w:val="00A25C45"/>
    <w:rsid w:val="00A36133"/>
    <w:rsid w:val="00A41BCE"/>
    <w:rsid w:val="00A46E32"/>
    <w:rsid w:val="00A64C27"/>
    <w:rsid w:val="00A6505D"/>
    <w:rsid w:val="00A66B66"/>
    <w:rsid w:val="00A77785"/>
    <w:rsid w:val="00A823B2"/>
    <w:rsid w:val="00A8559F"/>
    <w:rsid w:val="00A9068B"/>
    <w:rsid w:val="00A91738"/>
    <w:rsid w:val="00A932AC"/>
    <w:rsid w:val="00AA39F5"/>
    <w:rsid w:val="00AB0685"/>
    <w:rsid w:val="00AB2972"/>
    <w:rsid w:val="00AB340D"/>
    <w:rsid w:val="00AB5711"/>
    <w:rsid w:val="00AD4144"/>
    <w:rsid w:val="00AD5878"/>
    <w:rsid w:val="00AE125A"/>
    <w:rsid w:val="00AE5444"/>
    <w:rsid w:val="00AE62A0"/>
    <w:rsid w:val="00AF13F9"/>
    <w:rsid w:val="00AF2E88"/>
    <w:rsid w:val="00B05172"/>
    <w:rsid w:val="00B10264"/>
    <w:rsid w:val="00B13D0E"/>
    <w:rsid w:val="00B22EB3"/>
    <w:rsid w:val="00B340F9"/>
    <w:rsid w:val="00B36EF8"/>
    <w:rsid w:val="00B4379E"/>
    <w:rsid w:val="00B438DF"/>
    <w:rsid w:val="00B5256E"/>
    <w:rsid w:val="00B53065"/>
    <w:rsid w:val="00B623FE"/>
    <w:rsid w:val="00B8372F"/>
    <w:rsid w:val="00B83DF6"/>
    <w:rsid w:val="00B871C9"/>
    <w:rsid w:val="00BA09F0"/>
    <w:rsid w:val="00BA3B43"/>
    <w:rsid w:val="00BD1C07"/>
    <w:rsid w:val="00BD2BE9"/>
    <w:rsid w:val="00BD4DD7"/>
    <w:rsid w:val="00BE1129"/>
    <w:rsid w:val="00C25EE5"/>
    <w:rsid w:val="00C27350"/>
    <w:rsid w:val="00C41468"/>
    <w:rsid w:val="00C42065"/>
    <w:rsid w:val="00C5181B"/>
    <w:rsid w:val="00C54023"/>
    <w:rsid w:val="00C7209B"/>
    <w:rsid w:val="00C90D88"/>
    <w:rsid w:val="00CB10C9"/>
    <w:rsid w:val="00CB2126"/>
    <w:rsid w:val="00CB2DED"/>
    <w:rsid w:val="00CB7C24"/>
    <w:rsid w:val="00CC2C84"/>
    <w:rsid w:val="00CE19AD"/>
    <w:rsid w:val="00CE71D7"/>
    <w:rsid w:val="00CE7448"/>
    <w:rsid w:val="00D04012"/>
    <w:rsid w:val="00D35DB0"/>
    <w:rsid w:val="00D443B1"/>
    <w:rsid w:val="00D44D8B"/>
    <w:rsid w:val="00D57F23"/>
    <w:rsid w:val="00D64AE8"/>
    <w:rsid w:val="00D65BF4"/>
    <w:rsid w:val="00D72611"/>
    <w:rsid w:val="00D74F6F"/>
    <w:rsid w:val="00D750C7"/>
    <w:rsid w:val="00D80AB1"/>
    <w:rsid w:val="00D93873"/>
    <w:rsid w:val="00D94390"/>
    <w:rsid w:val="00DC41D4"/>
    <w:rsid w:val="00DD2EF1"/>
    <w:rsid w:val="00DE00B8"/>
    <w:rsid w:val="00DE67CE"/>
    <w:rsid w:val="00DF4EC0"/>
    <w:rsid w:val="00E11FCE"/>
    <w:rsid w:val="00E4074D"/>
    <w:rsid w:val="00E42185"/>
    <w:rsid w:val="00E476BB"/>
    <w:rsid w:val="00E50D28"/>
    <w:rsid w:val="00E601E9"/>
    <w:rsid w:val="00E63D7B"/>
    <w:rsid w:val="00E77383"/>
    <w:rsid w:val="00E847EF"/>
    <w:rsid w:val="00EA340F"/>
    <w:rsid w:val="00EA42EE"/>
    <w:rsid w:val="00EB0083"/>
    <w:rsid w:val="00ED24F0"/>
    <w:rsid w:val="00ED63AF"/>
    <w:rsid w:val="00EE1537"/>
    <w:rsid w:val="00EE4D2E"/>
    <w:rsid w:val="00EF4E25"/>
    <w:rsid w:val="00EF5849"/>
    <w:rsid w:val="00F1517F"/>
    <w:rsid w:val="00F379D1"/>
    <w:rsid w:val="00F44658"/>
    <w:rsid w:val="00F4655D"/>
    <w:rsid w:val="00F478C8"/>
    <w:rsid w:val="00F50CCD"/>
    <w:rsid w:val="00F80AD3"/>
    <w:rsid w:val="00F83BDD"/>
    <w:rsid w:val="00F85692"/>
    <w:rsid w:val="00FB15F4"/>
    <w:rsid w:val="00FC0343"/>
    <w:rsid w:val="00FC6557"/>
    <w:rsid w:val="00FC6786"/>
    <w:rsid w:val="00FE466B"/>
    <w:rsid w:val="00FE5CEF"/>
    <w:rsid w:val="00FF53D8"/>
    <w:rsid w:val="00FF7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1"/>
    </o:shapelayout>
  </w:shapeDefaults>
  <w:decimalSymbol w:val=","/>
  <w:listSeparator w:val=";"/>
  <w14:docId w14:val="32196CCD"/>
  <w15:docId w15:val="{E34D9026-CBF1-463A-AE9B-31DC56A03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41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D50EC"/>
  </w:style>
  <w:style w:type="paragraph" w:styleId="a5">
    <w:name w:val="footer"/>
    <w:basedOn w:val="a"/>
    <w:link w:val="a6"/>
    <w:uiPriority w:val="99"/>
    <w:unhideWhenUsed/>
    <w:rsid w:val="001D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D50EC"/>
  </w:style>
  <w:style w:type="paragraph" w:styleId="a7">
    <w:name w:val="Balloon Text"/>
    <w:basedOn w:val="a"/>
    <w:link w:val="a8"/>
    <w:uiPriority w:val="99"/>
    <w:semiHidden/>
    <w:unhideWhenUsed/>
    <w:rsid w:val="000E1F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E1F82"/>
    <w:rPr>
      <w:rFonts w:ascii="Segoe UI" w:hAnsi="Segoe UI" w:cs="Segoe UI"/>
      <w:sz w:val="18"/>
      <w:szCs w:val="18"/>
    </w:rPr>
  </w:style>
  <w:style w:type="paragraph" w:styleId="a9">
    <w:name w:val="No Spacing"/>
    <w:uiPriority w:val="1"/>
    <w:qFormat/>
    <w:rsid w:val="002163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2163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053B69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067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78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7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4CB74C-3983-40F2-940A-14D4D9C46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Мусин Денис</dc:creator>
  <cp:lastModifiedBy>Ярцева Ксения Андреевна</cp:lastModifiedBy>
  <cp:revision>81</cp:revision>
  <cp:lastPrinted>2023-02-22T04:54:00Z</cp:lastPrinted>
  <dcterms:created xsi:type="dcterms:W3CDTF">2023-03-28T08:35:00Z</dcterms:created>
  <dcterms:modified xsi:type="dcterms:W3CDTF">2025-05-29T09:18:00Z</dcterms:modified>
</cp:coreProperties>
</file>